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7FF" w:rsidRPr="008242E6" w:rsidRDefault="004E67FF" w:rsidP="004E67FF">
      <w:pPr>
        <w:spacing w:after="0"/>
        <w:ind w:firstLine="709"/>
        <w:jc w:val="both"/>
        <w:rPr>
          <w:rFonts w:eastAsia="Calibri" w:cs="Times New Roman"/>
          <w:sz w:val="96"/>
          <w:szCs w:val="96"/>
          <w:u w:val="single"/>
          <w:lang w:val="ky-KG"/>
        </w:rPr>
      </w:pPr>
      <w:r>
        <w:rPr>
          <w:rFonts w:eastAsia="Calibri" w:cs="Times New Roman"/>
          <w:sz w:val="24"/>
          <w:szCs w:val="24"/>
          <w:lang w:val="ky-KG"/>
        </w:rPr>
        <w:t xml:space="preserve">                                                                         </w:t>
      </w:r>
      <w:r w:rsidRPr="008242E6">
        <w:rPr>
          <w:rFonts w:eastAsia="Calibri" w:cs="Times New Roman"/>
          <w:color w:val="FF0000"/>
          <w:sz w:val="96"/>
          <w:szCs w:val="96"/>
          <w:u w:val="single"/>
          <w:lang w:val="ky-KG"/>
        </w:rPr>
        <w:t>Жарыя</w:t>
      </w:r>
      <w:r w:rsidRPr="008242E6">
        <w:rPr>
          <w:rFonts w:eastAsia="Calibri" w:cs="Times New Roman"/>
          <w:sz w:val="96"/>
          <w:szCs w:val="96"/>
          <w:u w:val="single"/>
          <w:lang w:val="ky-KG"/>
        </w:rPr>
        <w:t xml:space="preserve"> </w:t>
      </w:r>
    </w:p>
    <w:p w:rsidR="004E67FF" w:rsidRPr="0088594C" w:rsidRDefault="004E67FF" w:rsidP="004E67FF">
      <w:pPr>
        <w:spacing w:after="0"/>
        <w:ind w:firstLine="709"/>
        <w:jc w:val="both"/>
        <w:rPr>
          <w:rFonts w:eastAsia="Times New Roman" w:cs="Times New Roman"/>
          <w:b/>
          <w:bCs/>
          <w:color w:val="2B2B2B"/>
          <w:spacing w:val="5"/>
          <w:sz w:val="52"/>
          <w:szCs w:val="52"/>
          <w:lang w:val="ky-KG"/>
        </w:rPr>
      </w:pPr>
      <w:r w:rsidRPr="0088594C">
        <w:rPr>
          <w:rFonts w:eastAsia="Calibri" w:cs="Times New Roman"/>
          <w:b/>
          <w:bCs/>
          <w:sz w:val="52"/>
          <w:szCs w:val="52"/>
          <w:lang w:val="ky-KG"/>
        </w:rPr>
        <w:t xml:space="preserve">Сузак </w:t>
      </w:r>
      <w:r w:rsidRPr="00976E3A">
        <w:rPr>
          <w:rFonts w:eastAsia="Calibri" w:cs="Times New Roman"/>
          <w:b/>
          <w:bCs/>
          <w:sz w:val="52"/>
          <w:szCs w:val="52"/>
          <w:lang w:val="ky-KG"/>
        </w:rPr>
        <w:t xml:space="preserve"> районунун </w:t>
      </w:r>
      <w:r w:rsidRPr="0088594C">
        <w:rPr>
          <w:rFonts w:eastAsia="Times New Roman" w:cs="Times New Roman"/>
          <w:b/>
          <w:bCs/>
          <w:color w:val="2B2B2B"/>
          <w:spacing w:val="5"/>
          <w:sz w:val="52"/>
          <w:szCs w:val="52"/>
          <w:lang w:val="ky-KG"/>
        </w:rPr>
        <w:t xml:space="preserve">Кара-Дарыя </w:t>
      </w:r>
      <w:r w:rsidRPr="00976E3A">
        <w:rPr>
          <w:rFonts w:eastAsia="Times New Roman" w:cs="Times New Roman"/>
          <w:b/>
          <w:bCs/>
          <w:color w:val="2B2B2B"/>
          <w:spacing w:val="5"/>
          <w:sz w:val="52"/>
          <w:szCs w:val="52"/>
          <w:lang w:val="ky-KG"/>
        </w:rPr>
        <w:t xml:space="preserve">  айыл</w:t>
      </w:r>
      <w:r>
        <w:rPr>
          <w:rFonts w:eastAsia="Times New Roman" w:cs="Times New Roman"/>
          <w:b/>
          <w:bCs/>
          <w:color w:val="2B2B2B"/>
          <w:spacing w:val="5"/>
          <w:sz w:val="52"/>
          <w:szCs w:val="52"/>
          <w:lang w:val="ky-KG"/>
        </w:rPr>
        <w:t xml:space="preserve"> </w:t>
      </w:r>
      <w:r w:rsidRPr="00976E3A">
        <w:rPr>
          <w:rFonts w:eastAsia="Times New Roman" w:cs="Times New Roman"/>
          <w:b/>
          <w:bCs/>
          <w:color w:val="2B2B2B"/>
          <w:spacing w:val="5"/>
          <w:sz w:val="52"/>
          <w:szCs w:val="52"/>
          <w:lang w:val="ky-KG"/>
        </w:rPr>
        <w:t>аймагындагы</w:t>
      </w:r>
      <w:r w:rsidRPr="0088594C">
        <w:rPr>
          <w:rFonts w:eastAsia="Times New Roman" w:cs="Times New Roman"/>
          <w:b/>
          <w:bCs/>
          <w:color w:val="2B2B2B"/>
          <w:spacing w:val="5"/>
          <w:sz w:val="52"/>
          <w:szCs w:val="52"/>
          <w:lang w:val="ky-KG"/>
        </w:rPr>
        <w:t xml:space="preserve"> Тош </w:t>
      </w:r>
      <w:r w:rsidRPr="00976E3A">
        <w:rPr>
          <w:rFonts w:eastAsia="Calibri" w:cs="Times New Roman"/>
          <w:b/>
          <w:bCs/>
          <w:sz w:val="52"/>
          <w:szCs w:val="52"/>
          <w:lang w:val="ky-KG"/>
        </w:rPr>
        <w:t xml:space="preserve">   айылынын </w:t>
      </w:r>
      <w:r w:rsidRPr="0088594C">
        <w:rPr>
          <w:rFonts w:eastAsia="Calibri" w:cs="Times New Roman"/>
          <w:b/>
          <w:bCs/>
          <w:sz w:val="52"/>
          <w:szCs w:val="52"/>
          <w:lang w:val="ky-KG"/>
        </w:rPr>
        <w:t>Ашуу</w:t>
      </w:r>
      <w:r>
        <w:rPr>
          <w:rFonts w:eastAsia="Times New Roman" w:cs="Times New Roman"/>
          <w:b/>
          <w:bCs/>
          <w:color w:val="2B2B2B"/>
          <w:spacing w:val="5"/>
          <w:sz w:val="52"/>
          <w:szCs w:val="52"/>
          <w:lang w:val="ky-KG"/>
        </w:rPr>
        <w:t xml:space="preserve"> </w:t>
      </w:r>
      <w:r w:rsidRPr="00976E3A">
        <w:rPr>
          <w:rFonts w:eastAsia="Calibri" w:cs="Times New Roman"/>
          <w:b/>
          <w:bCs/>
          <w:sz w:val="52"/>
          <w:szCs w:val="52"/>
          <w:lang w:val="ky-KG"/>
        </w:rPr>
        <w:t>участогундагы</w:t>
      </w:r>
      <w:r>
        <w:rPr>
          <w:rFonts w:eastAsia="Calibri" w:cs="Times New Roman"/>
          <w:b/>
          <w:bCs/>
          <w:sz w:val="52"/>
          <w:szCs w:val="52"/>
          <w:lang w:val="ky-KG"/>
        </w:rPr>
        <w:t xml:space="preserve"> </w:t>
      </w:r>
      <w:r w:rsidRPr="0088594C">
        <w:rPr>
          <w:rFonts w:eastAsia="Calibri" w:cs="Times New Roman"/>
          <w:b/>
          <w:bCs/>
          <w:sz w:val="52"/>
          <w:szCs w:val="52"/>
          <w:lang w:val="ky-KG"/>
        </w:rPr>
        <w:t>14,1</w:t>
      </w:r>
      <w:r w:rsidRPr="00976E3A">
        <w:rPr>
          <w:rFonts w:eastAsia="Calibri" w:cs="Times New Roman"/>
          <w:b/>
          <w:bCs/>
          <w:sz w:val="52"/>
          <w:szCs w:val="52"/>
          <w:lang w:val="ky-KG"/>
        </w:rPr>
        <w:t>га жер аянты</w:t>
      </w:r>
      <w:r>
        <w:rPr>
          <w:rFonts w:eastAsia="Calibri" w:cs="Times New Roman"/>
          <w:b/>
          <w:bCs/>
          <w:sz w:val="52"/>
          <w:szCs w:val="52"/>
          <w:lang w:val="ky-KG"/>
        </w:rPr>
        <w:t>н</w:t>
      </w:r>
      <w:r w:rsidRPr="0088594C">
        <w:rPr>
          <w:rFonts w:eastAsia="Calibri" w:cs="Times New Roman"/>
          <w:b/>
          <w:bCs/>
          <w:color w:val="2B2B2B"/>
          <w:sz w:val="52"/>
          <w:szCs w:val="52"/>
          <w:lang w:val="ky-KG"/>
        </w:rPr>
        <w:t xml:space="preserve"> </w:t>
      </w:r>
      <w:r w:rsidRPr="00976E3A">
        <w:rPr>
          <w:rFonts w:eastAsia="Calibri" w:cs="Times New Roman"/>
          <w:b/>
          <w:bCs/>
          <w:sz w:val="52"/>
          <w:szCs w:val="52"/>
          <w:lang w:val="ky-KG"/>
        </w:rPr>
        <w:t xml:space="preserve"> </w:t>
      </w:r>
      <w:r w:rsidRPr="0088594C">
        <w:rPr>
          <w:rFonts w:eastAsia="Times New Roman" w:cs="Times New Roman"/>
          <w:b/>
          <w:bCs/>
          <w:color w:val="2B2B2B"/>
          <w:sz w:val="52"/>
          <w:szCs w:val="52"/>
          <w:lang w:val="ky-KG"/>
        </w:rPr>
        <w:t>а</w:t>
      </w:r>
      <w:r w:rsidRPr="00976E3A">
        <w:rPr>
          <w:rFonts w:eastAsia="Times New Roman" w:cs="Times New Roman"/>
          <w:b/>
          <w:bCs/>
          <w:color w:val="2B2B2B"/>
          <w:sz w:val="52"/>
          <w:szCs w:val="52"/>
          <w:lang w:val="ky-KG"/>
        </w:rPr>
        <w:t xml:space="preserve">сылдуулугу төмөн </w:t>
      </w:r>
      <w:r w:rsidRPr="0088594C">
        <w:rPr>
          <w:rFonts w:eastAsia="Times New Roman" w:cs="Times New Roman"/>
          <w:b/>
          <w:bCs/>
          <w:color w:val="2B2B2B"/>
          <w:sz w:val="52"/>
          <w:szCs w:val="52"/>
          <w:lang w:val="ky-KG"/>
        </w:rPr>
        <w:t>көп</w:t>
      </w:r>
      <w:r>
        <w:rPr>
          <w:rFonts w:eastAsia="Times New Roman" w:cs="Times New Roman"/>
          <w:b/>
          <w:bCs/>
          <w:color w:val="2B2B2B"/>
          <w:spacing w:val="5"/>
          <w:sz w:val="52"/>
          <w:szCs w:val="52"/>
          <w:lang w:val="ky-KG"/>
        </w:rPr>
        <w:t xml:space="preserve"> </w:t>
      </w:r>
      <w:r w:rsidRPr="0088594C">
        <w:rPr>
          <w:rFonts w:eastAsia="Times New Roman" w:cs="Times New Roman"/>
          <w:b/>
          <w:bCs/>
          <w:color w:val="2B2B2B"/>
          <w:sz w:val="52"/>
          <w:szCs w:val="52"/>
          <w:lang w:val="ky-KG"/>
        </w:rPr>
        <w:t xml:space="preserve">жылдардан бери бош жаткан </w:t>
      </w:r>
      <w:r w:rsidRPr="00976E3A">
        <w:rPr>
          <w:rFonts w:eastAsia="Times New Roman" w:cs="Times New Roman"/>
          <w:b/>
          <w:bCs/>
          <w:color w:val="2B2B2B"/>
          <w:sz w:val="52"/>
          <w:szCs w:val="52"/>
          <w:lang w:val="ky-KG"/>
        </w:rPr>
        <w:t>айыл чарба жерлери</w:t>
      </w:r>
      <w:r w:rsidRPr="0088594C">
        <w:rPr>
          <w:rFonts w:eastAsia="Times New Roman" w:cs="Times New Roman"/>
          <w:b/>
          <w:bCs/>
          <w:color w:val="2B2B2B"/>
          <w:sz w:val="52"/>
          <w:szCs w:val="52"/>
          <w:lang w:val="ky-KG"/>
        </w:rPr>
        <w:t>н Конкурс аркылуу ижарага берилет.</w:t>
      </w:r>
      <w:r>
        <w:rPr>
          <w:rFonts w:eastAsia="Times New Roman" w:cs="Times New Roman"/>
          <w:b/>
          <w:bCs/>
          <w:color w:val="2B2B2B"/>
          <w:sz w:val="52"/>
          <w:szCs w:val="52"/>
          <w:lang w:val="ky-KG"/>
        </w:rPr>
        <w:t xml:space="preserve"> Конкурстун мөөнөтү 12-март 2026-жыл</w:t>
      </w:r>
    </w:p>
    <w:p w:rsidR="004E67FF" w:rsidRDefault="004E67FF" w:rsidP="004E67FF">
      <w:pPr>
        <w:spacing w:after="0"/>
        <w:ind w:firstLine="709"/>
        <w:jc w:val="both"/>
        <w:rPr>
          <w:rFonts w:eastAsia="Times New Roman" w:cs="Times New Roman"/>
          <w:b/>
          <w:bCs/>
          <w:color w:val="2B2B2B"/>
          <w:sz w:val="52"/>
          <w:szCs w:val="52"/>
          <w:lang w:val="ky-KG"/>
        </w:rPr>
      </w:pPr>
      <w:r w:rsidRPr="0088594C">
        <w:rPr>
          <w:rFonts w:eastAsia="Times New Roman" w:cs="Times New Roman"/>
          <w:b/>
          <w:bCs/>
          <w:color w:val="2B2B2B"/>
          <w:sz w:val="52"/>
          <w:szCs w:val="52"/>
          <w:lang w:val="ky-KG"/>
        </w:rPr>
        <w:t xml:space="preserve">Конкурстун талаптарын жазуу түрөндө айыл өкмөтүнүн </w:t>
      </w:r>
      <w:r>
        <w:rPr>
          <w:rFonts w:eastAsia="Times New Roman" w:cs="Times New Roman"/>
          <w:b/>
          <w:bCs/>
          <w:color w:val="2B2B2B"/>
          <w:sz w:val="52"/>
          <w:szCs w:val="52"/>
          <w:lang w:val="ky-KG"/>
        </w:rPr>
        <w:t>жер адисинен</w:t>
      </w:r>
      <w:r w:rsidRPr="0088594C">
        <w:rPr>
          <w:rFonts w:eastAsia="Times New Roman" w:cs="Times New Roman"/>
          <w:b/>
          <w:bCs/>
          <w:color w:val="2B2B2B"/>
          <w:sz w:val="52"/>
          <w:szCs w:val="52"/>
          <w:lang w:val="ky-KG"/>
        </w:rPr>
        <w:t xml:space="preserve"> алсанар болот</w:t>
      </w:r>
      <w:r>
        <w:rPr>
          <w:rFonts w:eastAsia="Times New Roman" w:cs="Times New Roman"/>
          <w:b/>
          <w:bCs/>
          <w:color w:val="2B2B2B"/>
          <w:sz w:val="52"/>
          <w:szCs w:val="52"/>
          <w:lang w:val="ky-KG"/>
        </w:rPr>
        <w:t>.</w:t>
      </w:r>
      <w:r w:rsidRPr="0088594C">
        <w:rPr>
          <w:rFonts w:eastAsia="Times New Roman" w:cs="Times New Roman"/>
          <w:b/>
          <w:bCs/>
          <w:color w:val="2B2B2B"/>
          <w:sz w:val="52"/>
          <w:szCs w:val="52"/>
          <w:lang w:val="ky-KG"/>
        </w:rPr>
        <w:t xml:space="preserve"> </w:t>
      </w:r>
      <w:bookmarkStart w:id="0" w:name="_GoBack"/>
      <w:bookmarkEnd w:id="0"/>
    </w:p>
    <w:p w:rsidR="004E67FF" w:rsidRDefault="004E67FF" w:rsidP="004E67FF">
      <w:pPr>
        <w:spacing w:after="0"/>
        <w:ind w:firstLine="709"/>
        <w:jc w:val="both"/>
        <w:rPr>
          <w:rFonts w:eastAsia="Times New Roman" w:cs="Times New Roman"/>
          <w:b/>
          <w:bCs/>
          <w:color w:val="2B2B2B"/>
          <w:sz w:val="52"/>
          <w:szCs w:val="52"/>
          <w:lang w:val="ky-KG"/>
        </w:rPr>
      </w:pPr>
      <w:r>
        <w:rPr>
          <w:rFonts w:eastAsia="Times New Roman" w:cs="Times New Roman"/>
          <w:b/>
          <w:bCs/>
          <w:color w:val="2B2B2B"/>
          <w:sz w:val="52"/>
          <w:szCs w:val="52"/>
          <w:lang w:val="ky-KG"/>
        </w:rPr>
        <w:t>Байланыш тел 0777 45 22 34</w:t>
      </w:r>
    </w:p>
    <w:p w:rsidR="007D2010" w:rsidRDefault="007D2010"/>
    <w:sectPr w:rsidR="007D20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52"/>
    <w:rsid w:val="004E67FF"/>
    <w:rsid w:val="006E6352"/>
    <w:rsid w:val="00783A6D"/>
    <w:rsid w:val="007D2010"/>
    <w:rsid w:val="009B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E425F-8C89-4C95-9F19-011E0261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FF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SPecialiST RePack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ОсОО Байтик</dc:creator>
  <cp:keywords/>
  <dc:description/>
  <cp:lastModifiedBy>ОсОО Байтик</cp:lastModifiedBy>
  <cp:revision>2</cp:revision>
  <dcterms:created xsi:type="dcterms:W3CDTF">2026-02-27T10:24:00Z</dcterms:created>
  <dcterms:modified xsi:type="dcterms:W3CDTF">2026-02-27T10:25:00Z</dcterms:modified>
</cp:coreProperties>
</file>